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B20" w:rsidRPr="005B0B20" w:rsidRDefault="005B0B20" w:rsidP="005B0B20">
      <w:pPr>
        <w:widowControl/>
        <w:shd w:val="clear" w:color="auto" w:fill="FFFFFF"/>
        <w:spacing w:line="600" w:lineRule="atLeast"/>
        <w:jc w:val="center"/>
        <w:rPr>
          <w:rFonts w:ascii="微软雅黑" w:eastAsia="微软雅黑" w:hAnsi="微软雅黑" w:cs="宋体"/>
          <w:b/>
          <w:bCs/>
          <w:color w:val="3E3E3E"/>
          <w:kern w:val="0"/>
          <w:sz w:val="44"/>
          <w:szCs w:val="44"/>
        </w:rPr>
      </w:pPr>
      <w:proofErr w:type="gramStart"/>
      <w:r w:rsidRPr="005B0B20">
        <w:rPr>
          <w:rFonts w:ascii="微软雅黑" w:eastAsia="微软雅黑" w:hAnsi="微软雅黑" w:cs="宋体" w:hint="eastAsia"/>
          <w:b/>
          <w:bCs/>
          <w:color w:val="3E3E3E"/>
          <w:kern w:val="0"/>
          <w:sz w:val="44"/>
          <w:szCs w:val="44"/>
        </w:rPr>
        <w:t>百锋</w:t>
      </w:r>
      <w:proofErr w:type="gramEnd"/>
      <w:r w:rsidRPr="005B0B20">
        <w:rPr>
          <w:rFonts w:ascii="微软雅黑" w:eastAsia="微软雅黑" w:hAnsi="微软雅黑" w:cs="宋体" w:hint="eastAsia"/>
          <w:b/>
          <w:bCs/>
          <w:color w:val="3E3E3E"/>
          <w:kern w:val="0"/>
          <w:sz w:val="44"/>
          <w:szCs w:val="44"/>
        </w:rPr>
        <w:t>(福建)服装有限公司简介</w:t>
      </w:r>
    </w:p>
    <w:p w:rsidR="005B0B20" w:rsidRPr="005B0B20" w:rsidRDefault="005B0B20" w:rsidP="005B0B20">
      <w:pPr>
        <w:widowControl/>
        <w:shd w:val="clear" w:color="auto" w:fill="FFFFFF"/>
        <w:spacing w:line="60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b/>
          <w:bCs/>
          <w:color w:val="3E3E3E"/>
          <w:kern w:val="0"/>
          <w:sz w:val="27"/>
        </w:rPr>
        <w:t>公司简称：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  <w:t>百锋、</w:t>
      </w:r>
      <w:proofErr w:type="gramStart"/>
      <w:r w:rsidRPr="005B0B20"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  <w:t>百锋服装</w:t>
      </w:r>
      <w:proofErr w:type="gramEnd"/>
    </w:p>
    <w:p w:rsidR="005B0B20" w:rsidRPr="005B0B20" w:rsidRDefault="005B0B20" w:rsidP="005B0B20">
      <w:pPr>
        <w:widowControl/>
        <w:shd w:val="clear" w:color="auto" w:fill="FFFFFF"/>
        <w:spacing w:line="223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b/>
          <w:bCs/>
          <w:color w:val="3E3E3E"/>
          <w:kern w:val="0"/>
          <w:sz w:val="27"/>
        </w:rPr>
        <w:t>公司全称：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  <w:t>百锋（福建）服装有限公司</w:t>
      </w:r>
    </w:p>
    <w:p w:rsidR="005B0B20" w:rsidRPr="005B0B20" w:rsidRDefault="005B0B20" w:rsidP="005B0B20">
      <w:pPr>
        <w:widowControl/>
        <w:shd w:val="clear" w:color="auto" w:fill="FFFFFF"/>
        <w:spacing w:line="223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b/>
          <w:bCs/>
          <w:color w:val="3E3E3E"/>
          <w:kern w:val="0"/>
          <w:sz w:val="27"/>
        </w:rPr>
        <w:t>主营业务：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  <w:t>一线品牌服装 技术开发 生产加工</w:t>
      </w:r>
    </w:p>
    <w:p w:rsidR="005B0B20" w:rsidRPr="005B0B20" w:rsidRDefault="005B0B20" w:rsidP="005B0B20">
      <w:pPr>
        <w:widowControl/>
        <w:shd w:val="clear" w:color="auto" w:fill="FFFFFF"/>
        <w:spacing w:line="223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b/>
          <w:bCs/>
          <w:color w:val="3E3E3E"/>
          <w:kern w:val="0"/>
          <w:sz w:val="27"/>
        </w:rPr>
        <w:t>主打产品：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  <w:t>品牌运动休闲服（成人装）</w:t>
      </w:r>
    </w:p>
    <w:p w:rsidR="00BB7049" w:rsidRDefault="005B0B20" w:rsidP="005B0B20">
      <w:pPr>
        <w:widowControl/>
        <w:shd w:val="clear" w:color="auto" w:fill="FFFFFF"/>
        <w:spacing w:line="223" w:lineRule="atLeast"/>
        <w:jc w:val="lef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 w:rsidRPr="005B0B20">
        <w:rPr>
          <w:rFonts w:ascii="微软雅黑" w:eastAsia="微软雅黑" w:hAnsi="微软雅黑" w:cs="宋体" w:hint="eastAsia"/>
          <w:b/>
          <w:bCs/>
          <w:color w:val="3E3E3E"/>
          <w:kern w:val="0"/>
          <w:sz w:val="27"/>
        </w:rPr>
        <w:t>主要客户：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  <w:t>国内一线运动品牌361°</w:t>
      </w:r>
    </w:p>
    <w:p w:rsidR="005B0B20" w:rsidRPr="005B0B20" w:rsidRDefault="005B0B20" w:rsidP="005B0B20">
      <w:pPr>
        <w:widowControl/>
        <w:shd w:val="clear" w:color="auto" w:fill="FFFFFF"/>
        <w:spacing w:line="223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bookmarkStart w:id="0" w:name="_GoBack"/>
      <w:bookmarkEnd w:id="0"/>
      <w:r w:rsidRPr="005B0B20">
        <w:rPr>
          <w:rFonts w:ascii="微软雅黑" w:eastAsia="微软雅黑" w:hAnsi="微软雅黑" w:cs="宋体" w:hint="eastAsia"/>
          <w:b/>
          <w:bCs/>
          <w:color w:val="3E3E3E"/>
          <w:kern w:val="0"/>
          <w:sz w:val="27"/>
        </w:rPr>
        <w:t>公司地址：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  <w:t>福建-泉州-晋江-陈埭</w:t>
      </w:r>
    </w:p>
    <w:p w:rsidR="005B0B20" w:rsidRPr="005B0B20" w:rsidRDefault="005B0B20" w:rsidP="005B0B20">
      <w:pPr>
        <w:widowControl/>
        <w:shd w:val="clear" w:color="auto" w:fill="FFFFFF"/>
        <w:spacing w:line="223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b/>
          <w:bCs/>
          <w:color w:val="3E3E3E"/>
          <w:kern w:val="0"/>
          <w:sz w:val="27"/>
        </w:rPr>
        <w:t>创办时间：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  <w:t>2009年2月</w:t>
      </w:r>
    </w:p>
    <w:p w:rsidR="005B0B20" w:rsidRPr="005B0B20" w:rsidRDefault="005B0B20" w:rsidP="005B0B20">
      <w:pPr>
        <w:widowControl/>
        <w:shd w:val="clear" w:color="auto" w:fill="FFFFFF"/>
        <w:spacing w:line="223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</w:p>
    <w:p w:rsidR="005B0B20" w:rsidRPr="005B0B20" w:rsidRDefault="00F80CC5" w:rsidP="005B0B20">
      <w:pPr>
        <w:widowControl/>
        <w:shd w:val="clear" w:color="auto" w:fill="FFFFFF"/>
        <w:spacing w:line="223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b/>
          <w:bCs/>
          <w:color w:val="3E3E3E"/>
          <w:kern w:val="0"/>
          <w:sz w:val="27"/>
        </w:rPr>
        <w:t>一、</w:t>
      </w:r>
      <w:r w:rsidR="005B0B20" w:rsidRPr="005B0B20">
        <w:rPr>
          <w:rFonts w:ascii="微软雅黑" w:eastAsia="微软雅黑" w:hAnsi="微软雅黑" w:cs="宋体" w:hint="eastAsia"/>
          <w:b/>
          <w:bCs/>
          <w:color w:val="3E3E3E"/>
          <w:kern w:val="0"/>
          <w:sz w:val="27"/>
        </w:rPr>
        <w:t>资质荣誉：</w:t>
      </w:r>
    </w:p>
    <w:p w:rsidR="005B0B20" w:rsidRPr="00F80CC5" w:rsidRDefault="005B0B20" w:rsidP="005B0B20">
      <w:pPr>
        <w:widowControl/>
        <w:shd w:val="clear" w:color="auto" w:fill="FFFFFF"/>
        <w:spacing w:line="223" w:lineRule="atLeast"/>
        <w:jc w:val="left"/>
        <w:rPr>
          <w:rFonts w:ascii="微软雅黑" w:eastAsia="微软雅黑" w:hAnsi="微软雅黑" w:cs="宋体"/>
          <w:b/>
          <w:color w:val="3E3E3E"/>
          <w:kern w:val="0"/>
          <w:sz w:val="27"/>
          <w:szCs w:val="27"/>
        </w:rPr>
      </w:pPr>
      <w:r w:rsidRPr="00F80CC5">
        <w:rPr>
          <w:rFonts w:ascii="微软雅黑" w:eastAsia="微软雅黑" w:hAnsi="微软雅黑" w:cs="宋体" w:hint="eastAsia"/>
          <w:b/>
          <w:color w:val="3E3E3E"/>
          <w:kern w:val="0"/>
          <w:sz w:val="27"/>
          <w:szCs w:val="27"/>
        </w:rPr>
        <w:t>（1）、361°品牌战略合作伙伴|核心服装供应商</w:t>
      </w:r>
    </w:p>
    <w:p w:rsidR="005B0B20" w:rsidRPr="00F80CC5" w:rsidRDefault="005B0B20" w:rsidP="005B0B20">
      <w:pPr>
        <w:widowControl/>
        <w:shd w:val="clear" w:color="auto" w:fill="FFFFFF"/>
        <w:spacing w:line="223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F80CC5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为361°赞助国际大型赛事、国际奥运代表团、国家奥运代表队、国内顶级职业联赛及运动明星等提供同步全球的优质运动装备。</w:t>
      </w:r>
    </w:p>
    <w:p w:rsidR="005B0B20" w:rsidRPr="005B0B20" w:rsidRDefault="005B0B20" w:rsidP="005B0B20">
      <w:pPr>
        <w:widowControl/>
        <w:shd w:val="clear" w:color="auto" w:fill="FFFFFF"/>
        <w:spacing w:line="223" w:lineRule="atLeast"/>
        <w:jc w:val="left"/>
        <w:rPr>
          <w:rFonts w:ascii="微软雅黑" w:eastAsia="微软雅黑" w:hAnsi="微软雅黑" w:cs="宋体"/>
          <w:b/>
          <w:color w:val="3E3E3E"/>
          <w:kern w:val="0"/>
          <w:sz w:val="27"/>
          <w:szCs w:val="27"/>
        </w:rPr>
      </w:pPr>
      <w:r w:rsidRPr="00F80CC5">
        <w:rPr>
          <w:rFonts w:ascii="微软雅黑" w:eastAsia="微软雅黑" w:hAnsi="微软雅黑" w:cs="宋体" w:hint="eastAsia"/>
          <w:b/>
          <w:color w:val="3E3E3E"/>
          <w:kern w:val="0"/>
          <w:sz w:val="27"/>
          <w:szCs w:val="27"/>
        </w:rPr>
        <w:t>（</w:t>
      </w:r>
      <w:r w:rsidR="00BD1F3E">
        <w:rPr>
          <w:rFonts w:ascii="微软雅黑" w:eastAsia="微软雅黑" w:hAnsi="微软雅黑" w:cs="宋体" w:hint="eastAsia"/>
          <w:b/>
          <w:color w:val="3E3E3E"/>
          <w:kern w:val="0"/>
          <w:sz w:val="27"/>
          <w:szCs w:val="27"/>
        </w:rPr>
        <w:t>2</w:t>
      </w:r>
      <w:r w:rsidRPr="00F80CC5">
        <w:rPr>
          <w:rFonts w:ascii="微软雅黑" w:eastAsia="微软雅黑" w:hAnsi="微软雅黑" w:cs="宋体" w:hint="eastAsia"/>
          <w:b/>
          <w:color w:val="3E3E3E"/>
          <w:kern w:val="0"/>
          <w:sz w:val="27"/>
          <w:szCs w:val="27"/>
        </w:rPr>
        <w:t>）、</w:t>
      </w:r>
      <w:r w:rsidRPr="005B0B20">
        <w:rPr>
          <w:rFonts w:ascii="微软雅黑" w:eastAsia="微软雅黑" w:hAnsi="微软雅黑" w:cs="宋体" w:hint="eastAsia"/>
          <w:b/>
          <w:color w:val="3E3E3E"/>
          <w:kern w:val="0"/>
          <w:sz w:val="27"/>
          <w:szCs w:val="27"/>
        </w:rPr>
        <w:t>ISO9001：2008质量管理体系获认证企业</w:t>
      </w:r>
    </w:p>
    <w:p w:rsidR="005B0B20" w:rsidRPr="005B0B20" w:rsidRDefault="00F80CC5" w:rsidP="005B0B20">
      <w:pPr>
        <w:widowControl/>
        <w:shd w:val="clear" w:color="auto" w:fill="FFFFFF"/>
        <w:spacing w:line="223" w:lineRule="atLeast"/>
        <w:jc w:val="left"/>
        <w:rPr>
          <w:rFonts w:ascii="微软雅黑" w:eastAsia="微软雅黑" w:hAnsi="微软雅黑" w:cs="宋体"/>
          <w:b/>
          <w:color w:val="3E3E3E"/>
          <w:kern w:val="0"/>
          <w:sz w:val="27"/>
          <w:szCs w:val="27"/>
        </w:rPr>
      </w:pPr>
      <w:r w:rsidRPr="00F80CC5">
        <w:rPr>
          <w:rFonts w:ascii="微软雅黑" w:eastAsia="微软雅黑" w:hAnsi="微软雅黑" w:cs="宋体" w:hint="eastAsia"/>
          <w:b/>
          <w:color w:val="3E3E3E"/>
          <w:kern w:val="0"/>
          <w:sz w:val="27"/>
          <w:szCs w:val="27"/>
        </w:rPr>
        <w:t>（</w:t>
      </w:r>
      <w:r w:rsidR="00BD1F3E">
        <w:rPr>
          <w:rFonts w:ascii="微软雅黑" w:eastAsia="微软雅黑" w:hAnsi="微软雅黑" w:cs="宋体" w:hint="eastAsia"/>
          <w:b/>
          <w:color w:val="3E3E3E"/>
          <w:kern w:val="0"/>
          <w:sz w:val="27"/>
          <w:szCs w:val="27"/>
        </w:rPr>
        <w:t>3</w:t>
      </w:r>
      <w:r w:rsidRPr="00F80CC5">
        <w:rPr>
          <w:rFonts w:ascii="微软雅黑" w:eastAsia="微软雅黑" w:hAnsi="微软雅黑" w:cs="宋体" w:hint="eastAsia"/>
          <w:b/>
          <w:color w:val="3E3E3E"/>
          <w:kern w:val="0"/>
          <w:sz w:val="27"/>
          <w:szCs w:val="27"/>
        </w:rPr>
        <w:t>）、</w:t>
      </w:r>
      <w:r w:rsidR="005B0B20" w:rsidRPr="005B0B20">
        <w:rPr>
          <w:rFonts w:ascii="微软雅黑" w:eastAsia="微软雅黑" w:hAnsi="微软雅黑" w:cs="宋体" w:hint="eastAsia"/>
          <w:b/>
          <w:color w:val="3E3E3E"/>
          <w:kern w:val="0"/>
          <w:sz w:val="27"/>
          <w:szCs w:val="27"/>
        </w:rPr>
        <w:t>时代光华网络商学院生产型企业示范基地</w:t>
      </w:r>
    </w:p>
    <w:p w:rsidR="005B0B20" w:rsidRPr="005B0B20" w:rsidRDefault="005B0B20" w:rsidP="005B0B20">
      <w:pPr>
        <w:widowControl/>
        <w:shd w:val="clear" w:color="auto" w:fill="FFFFFF"/>
        <w:spacing w:line="223" w:lineRule="atLeast"/>
        <w:jc w:val="left"/>
        <w:rPr>
          <w:rFonts w:ascii="微软雅黑" w:eastAsia="微软雅黑" w:hAnsi="微软雅黑" w:cs="宋体"/>
          <w:b/>
          <w:color w:val="3E3E3E"/>
          <w:kern w:val="0"/>
          <w:sz w:val="27"/>
          <w:szCs w:val="27"/>
        </w:rPr>
      </w:pPr>
      <w:r w:rsidRPr="00F80CC5">
        <w:rPr>
          <w:rFonts w:ascii="微软雅黑" w:eastAsia="微软雅黑" w:hAnsi="微软雅黑" w:cs="宋体" w:hint="eastAsia"/>
          <w:b/>
          <w:color w:val="3E3E3E"/>
          <w:kern w:val="0"/>
          <w:sz w:val="27"/>
          <w:szCs w:val="27"/>
        </w:rPr>
        <w:t>（</w:t>
      </w:r>
      <w:r w:rsidR="00BD1F3E">
        <w:rPr>
          <w:rFonts w:ascii="微软雅黑" w:eastAsia="微软雅黑" w:hAnsi="微软雅黑" w:cs="宋体" w:hint="eastAsia"/>
          <w:b/>
          <w:color w:val="3E3E3E"/>
          <w:kern w:val="0"/>
          <w:sz w:val="27"/>
          <w:szCs w:val="27"/>
        </w:rPr>
        <w:t>4</w:t>
      </w:r>
      <w:r w:rsidRPr="00F80CC5">
        <w:rPr>
          <w:rFonts w:ascii="微软雅黑" w:eastAsia="微软雅黑" w:hAnsi="微软雅黑" w:cs="宋体" w:hint="eastAsia"/>
          <w:b/>
          <w:color w:val="3E3E3E"/>
          <w:kern w:val="0"/>
          <w:sz w:val="27"/>
          <w:szCs w:val="27"/>
        </w:rPr>
        <w:t>）、 </w:t>
      </w:r>
      <w:r w:rsidRPr="005B0B20">
        <w:rPr>
          <w:rFonts w:ascii="微软雅黑" w:eastAsia="微软雅黑" w:hAnsi="微软雅黑" w:cs="宋体" w:hint="eastAsia"/>
          <w:b/>
          <w:color w:val="3E3E3E"/>
          <w:kern w:val="0"/>
          <w:sz w:val="27"/>
          <w:szCs w:val="27"/>
        </w:rPr>
        <w:t>闽南区域OEM服装工厂|创新进取风向标</w:t>
      </w:r>
    </w:p>
    <w:p w:rsidR="005B0B20" w:rsidRPr="005B0B20" w:rsidRDefault="00F80CC5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b/>
          <w:bCs/>
          <w:color w:val="3E3E3E"/>
          <w:kern w:val="0"/>
          <w:sz w:val="27"/>
        </w:rPr>
        <w:t>二、</w:t>
      </w:r>
      <w:r w:rsidR="005B0B20" w:rsidRPr="005B0B20">
        <w:rPr>
          <w:rFonts w:ascii="微软雅黑" w:eastAsia="微软雅黑" w:hAnsi="微软雅黑" w:cs="宋体" w:hint="eastAsia"/>
          <w:b/>
          <w:bCs/>
          <w:color w:val="3E3E3E"/>
          <w:kern w:val="0"/>
          <w:sz w:val="27"/>
        </w:rPr>
        <w:t>企业规模：</w:t>
      </w:r>
    </w:p>
    <w:p w:rsidR="005B0B20" w:rsidRDefault="005B0B20" w:rsidP="005B0B20">
      <w:pPr>
        <w:widowControl/>
        <w:shd w:val="clear" w:color="auto" w:fill="FFFFFF"/>
        <w:spacing w:line="223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占地50亩，建筑面积30000平米。拥有</w:t>
      </w:r>
      <w:r w:rsidR="00165796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8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个现代化标准JIT生产车间，</w:t>
      </w:r>
      <w:proofErr w:type="gramStart"/>
      <w:r w:rsidR="00195262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30条圣瑞斯</w:t>
      </w:r>
      <w:proofErr w:type="gramEnd"/>
      <w:r w:rsidR="00195262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吊挂流水生产线，10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条</w:t>
      </w:r>
      <w:proofErr w:type="gramStart"/>
      <w:r w:rsidR="00B83E4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气动推箱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流水</w:t>
      </w:r>
      <w:proofErr w:type="gramEnd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生产线，职工1500人，一线计件工1000人，年生产能力400万件</w:t>
      </w:r>
      <w:proofErr w:type="gramStart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套运动</w:t>
      </w:r>
      <w:proofErr w:type="gramEnd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服装。</w:t>
      </w:r>
    </w:p>
    <w:p w:rsidR="00B83E40" w:rsidRPr="005B0B20" w:rsidRDefault="00B83E40" w:rsidP="005B0B20">
      <w:pPr>
        <w:widowControl/>
        <w:shd w:val="clear" w:color="auto" w:fill="FFFFFF"/>
        <w:spacing w:line="223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</w:p>
    <w:p w:rsidR="005B0B20" w:rsidRPr="005B0B20" w:rsidRDefault="00F80CC5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b/>
          <w:bCs/>
          <w:color w:val="3E3E3E"/>
          <w:kern w:val="0"/>
          <w:sz w:val="27"/>
        </w:rPr>
        <w:lastRenderedPageBreak/>
        <w:t>三、</w:t>
      </w:r>
      <w:r w:rsidR="005B0B20" w:rsidRPr="005B0B20">
        <w:rPr>
          <w:rFonts w:ascii="微软雅黑" w:eastAsia="微软雅黑" w:hAnsi="微软雅黑" w:cs="宋体" w:hint="eastAsia"/>
          <w:b/>
          <w:bCs/>
          <w:color w:val="3E3E3E"/>
          <w:kern w:val="0"/>
          <w:sz w:val="27"/>
        </w:rPr>
        <w:t>经营理念：</w:t>
      </w:r>
    </w:p>
    <w:p w:rsidR="005B0B20" w:rsidRPr="005B0B20" w:rsidRDefault="005B0B20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企业宗旨：客户第一、员工第二、股东第三</w:t>
      </w:r>
    </w:p>
    <w:p w:rsidR="005B0B20" w:rsidRPr="005B0B20" w:rsidRDefault="005B0B20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投资理念：打造国内服装OEM行业标杆工厂</w:t>
      </w:r>
    </w:p>
    <w:p w:rsidR="005B0B20" w:rsidRPr="005B0B20" w:rsidRDefault="005B0B20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质量方针：合作源于真诚，发展基于品质</w:t>
      </w:r>
    </w:p>
    <w:p w:rsidR="005B0B20" w:rsidRPr="005B0B20" w:rsidRDefault="005B0B20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企业定位：学习型组织、创新型企业</w:t>
      </w:r>
    </w:p>
    <w:p w:rsidR="005B0B20" w:rsidRPr="005B0B20" w:rsidRDefault="005B0B20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口碑营造：一直被模仿，从未被超越！</w:t>
      </w:r>
    </w:p>
    <w:p w:rsidR="005B0B20" w:rsidRPr="005B0B20" w:rsidRDefault="005B0B20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</w:p>
    <w:p w:rsidR="005B0B20" w:rsidRPr="005B0B20" w:rsidRDefault="00F80CC5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b/>
          <w:bCs/>
          <w:color w:val="3E3E3E"/>
          <w:kern w:val="0"/>
          <w:sz w:val="27"/>
        </w:rPr>
        <w:t>四、</w:t>
      </w:r>
      <w:r w:rsidR="005B0B20" w:rsidRPr="005B0B20">
        <w:rPr>
          <w:rFonts w:ascii="微软雅黑" w:eastAsia="微软雅黑" w:hAnsi="微软雅黑" w:cs="宋体" w:hint="eastAsia"/>
          <w:b/>
          <w:bCs/>
          <w:color w:val="3E3E3E"/>
          <w:kern w:val="0"/>
          <w:sz w:val="27"/>
        </w:rPr>
        <w:t>硬件实力：</w:t>
      </w:r>
    </w:p>
    <w:p w:rsidR="005B0B20" w:rsidRPr="005B0B20" w:rsidRDefault="005B0B20" w:rsidP="00F80CC5">
      <w:pPr>
        <w:widowControl/>
        <w:shd w:val="clear" w:color="auto" w:fill="FFFFFF"/>
        <w:spacing w:line="420" w:lineRule="atLeast"/>
        <w:ind w:firstLineChars="200" w:firstLine="540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proofErr w:type="gramStart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百锋公司</w:t>
      </w:r>
      <w:proofErr w:type="gramEnd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的硬件实力一流，拥有世界先进的制衣专用设备2000余台/套。包括美国格柏CAD排版系统、CAM电脑服装自动剪裁系统、美国伊士曼自动铺布机、原材料物理化学性能系列检验检测设备、日本重机、</w:t>
      </w:r>
      <w:proofErr w:type="gramStart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雅满桃</w:t>
      </w:r>
      <w:proofErr w:type="gramEnd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、德国杜克普等自动电脑生产设备，代表着服装加工顶级水平的先进设备；标准化生产车间配中央空调|工作环境舒适；成功推行先进</w:t>
      </w:r>
      <w:proofErr w:type="gramStart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的推箱节拍</w:t>
      </w:r>
      <w:proofErr w:type="gramEnd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单件流水生产技术，同时，辅以计算机用友ERPU8信息化系统、专业的CAD制版技术、扫描可追溯系统、所有服装产品每件</w:t>
      </w:r>
      <w:proofErr w:type="gramStart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检针系统</w:t>
      </w:r>
      <w:proofErr w:type="gramEnd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等应用，并正于2015年3月开始实施----电子工票实时生产管理信息系统，为稳定的产品质量和高效的生产效率，以及现场进度</w:t>
      </w:r>
      <w:proofErr w:type="gramStart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实时管控提供</w:t>
      </w:r>
      <w:proofErr w:type="gramEnd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了有力的保障。</w:t>
      </w:r>
    </w:p>
    <w:p w:rsidR="005B0B20" w:rsidRDefault="005B0B20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i/>
          <w:iCs/>
          <w:color w:val="3E3E3E"/>
          <w:kern w:val="0"/>
          <w:sz w:val="27"/>
          <w:szCs w:val="27"/>
        </w:rPr>
      </w:pPr>
      <w:r w:rsidRPr="00F80CC5">
        <w:rPr>
          <w:rFonts w:ascii="微软雅黑" w:eastAsia="微软雅黑" w:hAnsi="微软雅黑" w:cs="宋体" w:hint="eastAsia"/>
          <w:i/>
          <w:iCs/>
          <w:color w:val="3E3E3E"/>
          <w:kern w:val="0"/>
          <w:sz w:val="27"/>
          <w:szCs w:val="27"/>
        </w:rPr>
        <w:t>（自动电脑生产设备主要包括电脑平缝机、电脑平缝锁眼机、电脑控制圆头锁眼机、</w:t>
      </w:r>
      <w:proofErr w:type="gramStart"/>
      <w:r w:rsidRPr="00F80CC5">
        <w:rPr>
          <w:rFonts w:ascii="微软雅黑" w:eastAsia="微软雅黑" w:hAnsi="微软雅黑" w:cs="宋体" w:hint="eastAsia"/>
          <w:i/>
          <w:iCs/>
          <w:color w:val="3E3E3E"/>
          <w:kern w:val="0"/>
          <w:sz w:val="27"/>
          <w:szCs w:val="27"/>
        </w:rPr>
        <w:t>直驱针送布</w:t>
      </w:r>
      <w:proofErr w:type="gramEnd"/>
      <w:r w:rsidRPr="00F80CC5">
        <w:rPr>
          <w:rFonts w:ascii="微软雅黑" w:eastAsia="微软雅黑" w:hAnsi="微软雅黑" w:cs="宋体" w:hint="eastAsia"/>
          <w:i/>
          <w:iCs/>
          <w:color w:val="3E3E3E"/>
          <w:kern w:val="0"/>
          <w:sz w:val="27"/>
          <w:szCs w:val="27"/>
        </w:rPr>
        <w:t>自动剪线平缝机、带刀自动剪线平缝机、双针平缝机、直接驱动式平缝电脑钉扣机、直驱式平缝电脑套结机、平盘式</w:t>
      </w:r>
      <w:r w:rsidRPr="00F80CC5">
        <w:rPr>
          <w:rFonts w:ascii="微软雅黑" w:eastAsia="微软雅黑" w:hAnsi="微软雅黑" w:cs="宋体" w:hint="eastAsia"/>
          <w:i/>
          <w:iCs/>
          <w:color w:val="3E3E3E"/>
          <w:kern w:val="0"/>
          <w:sz w:val="27"/>
          <w:szCs w:val="27"/>
        </w:rPr>
        <w:lastRenderedPageBreak/>
        <w:t>基本</w:t>
      </w:r>
      <w:proofErr w:type="gramStart"/>
      <w:r w:rsidRPr="00F80CC5">
        <w:rPr>
          <w:rFonts w:ascii="微软雅黑" w:eastAsia="微软雅黑" w:hAnsi="微软雅黑" w:cs="宋体" w:hint="eastAsia"/>
          <w:i/>
          <w:iCs/>
          <w:color w:val="3E3E3E"/>
          <w:kern w:val="0"/>
          <w:sz w:val="27"/>
          <w:szCs w:val="27"/>
        </w:rPr>
        <w:t>缝绷缝</w:t>
      </w:r>
      <w:proofErr w:type="gramEnd"/>
      <w:r w:rsidRPr="00F80CC5">
        <w:rPr>
          <w:rFonts w:ascii="微软雅黑" w:eastAsia="微软雅黑" w:hAnsi="微软雅黑" w:cs="宋体" w:hint="eastAsia"/>
          <w:i/>
          <w:iCs/>
          <w:color w:val="3E3E3E"/>
          <w:kern w:val="0"/>
          <w:sz w:val="27"/>
          <w:szCs w:val="27"/>
        </w:rPr>
        <w:t>机、上圆领用四线小嘴包缝机、电脑左刀、自动袖口折缝机、</w:t>
      </w:r>
      <w:proofErr w:type="gramStart"/>
      <w:r w:rsidRPr="00F80CC5">
        <w:rPr>
          <w:rFonts w:ascii="微软雅黑" w:eastAsia="微软雅黑" w:hAnsi="微软雅黑" w:cs="宋体" w:hint="eastAsia"/>
          <w:i/>
          <w:iCs/>
          <w:color w:val="3E3E3E"/>
          <w:kern w:val="0"/>
          <w:sz w:val="27"/>
          <w:szCs w:val="27"/>
        </w:rPr>
        <w:t>冚</w:t>
      </w:r>
      <w:proofErr w:type="gramEnd"/>
      <w:r w:rsidRPr="00F80CC5">
        <w:rPr>
          <w:rFonts w:ascii="微软雅黑" w:eastAsia="微软雅黑" w:hAnsi="微软雅黑" w:cs="宋体" w:hint="eastAsia"/>
          <w:i/>
          <w:iCs/>
          <w:color w:val="3E3E3E"/>
          <w:kern w:val="0"/>
          <w:sz w:val="27"/>
          <w:szCs w:val="27"/>
        </w:rPr>
        <w:t>车、自动开门襟机、自动切</w:t>
      </w:r>
      <w:proofErr w:type="gramStart"/>
      <w:r w:rsidRPr="00F80CC5">
        <w:rPr>
          <w:rFonts w:ascii="微软雅黑" w:eastAsia="微软雅黑" w:hAnsi="微软雅黑" w:cs="宋体" w:hint="eastAsia"/>
          <w:i/>
          <w:iCs/>
          <w:color w:val="3E3E3E"/>
          <w:kern w:val="0"/>
          <w:sz w:val="27"/>
          <w:szCs w:val="27"/>
        </w:rPr>
        <w:t>橡</w:t>
      </w:r>
      <w:proofErr w:type="gramEnd"/>
      <w:r w:rsidRPr="00F80CC5">
        <w:rPr>
          <w:rFonts w:ascii="微软雅黑" w:eastAsia="微软雅黑" w:hAnsi="微软雅黑" w:cs="宋体" w:hint="eastAsia"/>
          <w:i/>
          <w:iCs/>
          <w:color w:val="3E3E3E"/>
          <w:kern w:val="0"/>
          <w:sz w:val="27"/>
          <w:szCs w:val="27"/>
        </w:rPr>
        <w:t>筋机、自动拼接</w:t>
      </w:r>
      <w:proofErr w:type="gramStart"/>
      <w:r w:rsidRPr="00F80CC5">
        <w:rPr>
          <w:rFonts w:ascii="微软雅黑" w:eastAsia="微软雅黑" w:hAnsi="微软雅黑" w:cs="宋体" w:hint="eastAsia"/>
          <w:i/>
          <w:iCs/>
          <w:color w:val="3E3E3E"/>
          <w:kern w:val="0"/>
          <w:sz w:val="27"/>
          <w:szCs w:val="27"/>
        </w:rPr>
        <w:t>橡</w:t>
      </w:r>
      <w:proofErr w:type="gramEnd"/>
      <w:r w:rsidRPr="00F80CC5">
        <w:rPr>
          <w:rFonts w:ascii="微软雅黑" w:eastAsia="微软雅黑" w:hAnsi="微软雅黑" w:cs="宋体" w:hint="eastAsia"/>
          <w:i/>
          <w:iCs/>
          <w:color w:val="3E3E3E"/>
          <w:kern w:val="0"/>
          <w:sz w:val="27"/>
          <w:szCs w:val="27"/>
        </w:rPr>
        <w:t>筋机、自动切领机等）</w:t>
      </w:r>
    </w:p>
    <w:p w:rsidR="00F80CC5" w:rsidRPr="005B0B20" w:rsidRDefault="00F80CC5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</w:p>
    <w:p w:rsidR="005B0B20" w:rsidRPr="005B0B20" w:rsidRDefault="00F80CC5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b/>
          <w:bCs/>
          <w:color w:val="3E3E3E"/>
          <w:kern w:val="0"/>
          <w:sz w:val="27"/>
        </w:rPr>
        <w:t>五、</w:t>
      </w:r>
      <w:r w:rsidR="005B0B20" w:rsidRPr="005B0B20">
        <w:rPr>
          <w:rFonts w:ascii="微软雅黑" w:eastAsia="微软雅黑" w:hAnsi="微软雅黑" w:cs="宋体" w:hint="eastAsia"/>
          <w:b/>
          <w:bCs/>
          <w:color w:val="3E3E3E"/>
          <w:kern w:val="0"/>
          <w:sz w:val="27"/>
        </w:rPr>
        <w:t>企业历程：</w:t>
      </w:r>
    </w:p>
    <w:p w:rsidR="005B0B20" w:rsidRPr="005B0B20" w:rsidRDefault="005B0B20" w:rsidP="005B0B20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b/>
          <w:color w:val="3E3E3E"/>
          <w:kern w:val="0"/>
          <w:sz w:val="27"/>
          <w:szCs w:val="27"/>
        </w:rPr>
        <w:t>2009年2月</w:t>
      </w:r>
      <w:r w:rsidR="00F80CC5" w:rsidRPr="00F80CC5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——</w:t>
      </w:r>
      <w:proofErr w:type="gramStart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百锋建厂</w:t>
      </w:r>
      <w:proofErr w:type="gramEnd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；</w:t>
      </w:r>
    </w:p>
    <w:p w:rsidR="005B0B20" w:rsidRPr="005B0B20" w:rsidRDefault="005B0B20" w:rsidP="005B0B20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2009年12月</w:t>
      </w:r>
      <w:r w:rsidR="00F80CC5" w:rsidRPr="00F80CC5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——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361度授予核心工厂；</w:t>
      </w:r>
    </w:p>
    <w:p w:rsidR="005B0B20" w:rsidRPr="005B0B20" w:rsidRDefault="005B0B20" w:rsidP="005B0B20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2011年7月</w:t>
      </w:r>
      <w:r w:rsidR="00F80CC5" w:rsidRPr="00F80CC5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——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产量质量全面达标，成为361度样板工厂；</w:t>
      </w:r>
    </w:p>
    <w:p w:rsidR="005B0B20" w:rsidRPr="005B0B20" w:rsidRDefault="005B0B20" w:rsidP="005B0B20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2012年9月</w:t>
      </w:r>
      <w:r w:rsidR="00F80CC5" w:rsidRPr="00F80CC5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——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针梭织推箱式流水线升级改造全部正常生产。</w:t>
      </w:r>
    </w:p>
    <w:p w:rsidR="005B0B20" w:rsidRPr="005B0B20" w:rsidRDefault="005B0B20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2012年之后</w:t>
      </w:r>
      <w:r w:rsidR="00F80CC5" w:rsidRPr="00F80CC5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——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生产车间环保水帘空调升级为车间中央空调；</w:t>
      </w:r>
    </w:p>
    <w:p w:rsidR="005B0B20" w:rsidRPr="005B0B20" w:rsidRDefault="005B0B20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2012年之后</w:t>
      </w:r>
      <w:r w:rsidR="00F80CC5" w:rsidRPr="00F80CC5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——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车间</w:t>
      </w:r>
      <w:proofErr w:type="gramStart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计件员工</w:t>
      </w:r>
      <w:proofErr w:type="gramEnd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实现晚上不加班工作时间制度；</w:t>
      </w:r>
    </w:p>
    <w:p w:rsidR="005B0B20" w:rsidRPr="005B0B20" w:rsidRDefault="005B0B20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2013年之后</w:t>
      </w:r>
      <w:r w:rsidR="00F80CC5" w:rsidRPr="00F80CC5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——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员工回家过春节，公司温情免费接送。</w:t>
      </w:r>
    </w:p>
    <w:p w:rsidR="005B0B20" w:rsidRPr="005B0B20" w:rsidRDefault="005B0B20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2014年8月</w:t>
      </w:r>
      <w:r w:rsidR="00F80CC5" w:rsidRPr="00F80CC5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——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贯标ISO9001，扎实公司管理体系化/标准化；</w:t>
      </w:r>
    </w:p>
    <w:p w:rsidR="005B0B20" w:rsidRPr="005B0B20" w:rsidRDefault="005B0B20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2014年9月</w:t>
      </w:r>
      <w:r w:rsidR="00F80CC5" w:rsidRPr="00F80CC5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——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颁布员工职业晋升通道，打通员工发展平台；</w:t>
      </w:r>
    </w:p>
    <w:p w:rsidR="005B0B20" w:rsidRPr="005B0B20" w:rsidRDefault="005B0B20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2014年9月</w:t>
      </w:r>
      <w:r w:rsidR="00F80CC5" w:rsidRPr="00F80CC5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——</w:t>
      </w:r>
      <w:proofErr w:type="gramStart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百锋服装</w:t>
      </w:r>
      <w:proofErr w:type="gramEnd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公司|时代光华网络商学院正式启动；</w:t>
      </w:r>
    </w:p>
    <w:p w:rsidR="005B0B20" w:rsidRPr="005B0B20" w:rsidRDefault="005B0B20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2014年春节</w:t>
      </w:r>
      <w:r w:rsidR="00F80CC5" w:rsidRPr="00F80CC5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——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新装修员工食堂、新配员工LED户外大屏幕。</w:t>
      </w:r>
    </w:p>
    <w:p w:rsidR="005B0B20" w:rsidRPr="005B0B20" w:rsidRDefault="005B0B20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2015年1月</w:t>
      </w:r>
      <w:r w:rsidR="00F80CC5" w:rsidRPr="00F80CC5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——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筹拍《员工行为规范》企业文化宣传视频；</w:t>
      </w:r>
    </w:p>
    <w:p w:rsidR="005B0B20" w:rsidRPr="005B0B20" w:rsidRDefault="005B0B20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2015年2月</w:t>
      </w:r>
      <w:r w:rsidR="00F80CC5" w:rsidRPr="00F80CC5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——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启动精益管理与标准化导入(广州</w:t>
      </w:r>
      <w:proofErr w:type="gramStart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聚腾咨询</w:t>
      </w:r>
      <w:proofErr w:type="gramEnd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)；</w:t>
      </w:r>
    </w:p>
    <w:p w:rsidR="00766E19" w:rsidRDefault="005B0B20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2015年3月</w:t>
      </w:r>
      <w:r w:rsidR="00F80CC5" w:rsidRPr="00F80CC5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——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为更好的营造无尘车间的员工工作环境，新装修员工换鞋区与企业文化长廊，员工统一换公司发放的工作鞋进入车间</w:t>
      </w:r>
      <w:r w:rsidR="00F80CC5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；</w:t>
      </w:r>
      <w:r w:rsidR="00766E19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 xml:space="preserve"> 201</w:t>
      </w:r>
      <w:r w:rsidR="006A4C0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5</w:t>
      </w:r>
      <w:r w:rsidR="00766E19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年</w:t>
      </w:r>
      <w:r w:rsidR="006A4C0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8</w:t>
      </w:r>
      <w:r w:rsidR="00766E19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月</w:t>
      </w:r>
      <w:r w:rsidR="00766E19" w:rsidRPr="00F80CC5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——</w:t>
      </w:r>
      <w:r w:rsidR="00BE7474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为确保裁剪数据准确，</w:t>
      </w:r>
      <w:r w:rsidR="006A4C0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裁剪车间运用电子工票采集数据；</w:t>
      </w:r>
    </w:p>
    <w:p w:rsidR="00766E19" w:rsidRPr="005B0B20" w:rsidRDefault="00766E19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lastRenderedPageBreak/>
        <w:t>2017年3月</w:t>
      </w:r>
      <w:r w:rsidRPr="00F80CC5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——</w:t>
      </w:r>
      <w:r w:rsidR="006A4C0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为提升生产效率，降低员工劳动强度，生产楼二至四</w:t>
      </w:r>
      <w:proofErr w:type="gramStart"/>
      <w:r w:rsidR="006A4C0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楼推行圣瑞</w:t>
      </w:r>
      <w:proofErr w:type="gramEnd"/>
      <w:r w:rsidR="006A4C0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斯吊挂流水；</w:t>
      </w:r>
    </w:p>
    <w:p w:rsidR="005B0B20" w:rsidRDefault="005B0B20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201</w:t>
      </w:r>
      <w:r w:rsidR="006A4C0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8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年下半年</w:t>
      </w:r>
      <w:r w:rsidR="00F80CC5" w:rsidRPr="00F80CC5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——</w:t>
      </w:r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公司预期新推股份制公司的内部创业机制，激励并稳定广大管理职工。</w:t>
      </w:r>
    </w:p>
    <w:p w:rsidR="00B83E40" w:rsidRPr="00B83E40" w:rsidRDefault="00B83E40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</w:p>
    <w:p w:rsidR="005B0B20" w:rsidRPr="005B0B20" w:rsidRDefault="00F80CC5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b/>
          <w:bCs/>
          <w:color w:val="3E3E3E"/>
          <w:kern w:val="0"/>
          <w:sz w:val="27"/>
        </w:rPr>
        <w:t>六、</w:t>
      </w:r>
      <w:r w:rsidR="005B0B20" w:rsidRPr="005B0B20">
        <w:rPr>
          <w:rFonts w:ascii="微软雅黑" w:eastAsia="微软雅黑" w:hAnsi="微软雅黑" w:cs="宋体" w:hint="eastAsia"/>
          <w:b/>
          <w:bCs/>
          <w:color w:val="3E3E3E"/>
          <w:kern w:val="0"/>
          <w:sz w:val="27"/>
        </w:rPr>
        <w:t>员工设施：</w:t>
      </w:r>
    </w:p>
    <w:p w:rsidR="005B0B20" w:rsidRDefault="005B0B20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proofErr w:type="gramStart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百锋致力于</w:t>
      </w:r>
      <w:proofErr w:type="gramEnd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为员工创造优良的生活条件，员工宿舍安装单体空调、生产车间均安装中央空调，给予员工无微不至的关怀。为员工设立健身房、兵</w:t>
      </w:r>
      <w:proofErr w:type="gramStart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乓</w:t>
      </w:r>
      <w:proofErr w:type="gramEnd"/>
      <w:r w:rsidRPr="005B0B20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球、台球、网吧、电影院、篮球场、报刊栏、宣传栏、每月为员工举办生日晚会，并为员工购置医药箱，保证舒适愉快的员工环境。</w:t>
      </w:r>
    </w:p>
    <w:p w:rsidR="00195262" w:rsidRDefault="00195262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</w:p>
    <w:p w:rsidR="00821E4D" w:rsidRDefault="00821E4D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</w:p>
    <w:p w:rsidR="00821E4D" w:rsidRDefault="00821E4D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</w:p>
    <w:p w:rsidR="00821E4D" w:rsidRDefault="00821E4D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</w:p>
    <w:p w:rsidR="00821E4D" w:rsidRDefault="00821E4D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</w:p>
    <w:p w:rsidR="00821E4D" w:rsidRDefault="00821E4D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</w:p>
    <w:p w:rsidR="00821E4D" w:rsidRDefault="00821E4D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</w:p>
    <w:p w:rsidR="00821E4D" w:rsidRDefault="00821E4D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</w:p>
    <w:p w:rsidR="00821E4D" w:rsidRDefault="00821E4D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</w:p>
    <w:p w:rsidR="00821E4D" w:rsidRDefault="00821E4D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</w:p>
    <w:p w:rsidR="00821E4D" w:rsidRDefault="00821E4D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</w:p>
    <w:p w:rsidR="00821E4D" w:rsidRDefault="00821E4D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</w:p>
    <w:p w:rsidR="00195262" w:rsidRPr="00FE6F0C" w:rsidRDefault="00195262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b/>
          <w:color w:val="3E3E3E"/>
          <w:kern w:val="0"/>
          <w:sz w:val="27"/>
          <w:szCs w:val="27"/>
        </w:rPr>
      </w:pPr>
      <w:proofErr w:type="gramStart"/>
      <w:r w:rsidRPr="00FE6F0C">
        <w:rPr>
          <w:rFonts w:ascii="微软雅黑" w:eastAsia="微软雅黑" w:hAnsi="微软雅黑" w:cs="宋体" w:hint="eastAsia"/>
          <w:b/>
          <w:color w:val="3E3E3E"/>
          <w:kern w:val="0"/>
          <w:sz w:val="27"/>
          <w:szCs w:val="27"/>
        </w:rPr>
        <w:lastRenderedPageBreak/>
        <w:t>附公司</w:t>
      </w:r>
      <w:proofErr w:type="gramEnd"/>
      <w:r w:rsidRPr="00FE6F0C">
        <w:rPr>
          <w:rFonts w:ascii="微软雅黑" w:eastAsia="微软雅黑" w:hAnsi="微软雅黑" w:cs="宋体" w:hint="eastAsia"/>
          <w:b/>
          <w:color w:val="3E3E3E"/>
          <w:kern w:val="0"/>
          <w:sz w:val="27"/>
          <w:szCs w:val="27"/>
        </w:rPr>
        <w:t>相关图片：</w:t>
      </w:r>
    </w:p>
    <w:p w:rsidR="00BA4E65" w:rsidRDefault="00BA4E65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图片</w:t>
      </w:r>
      <w:proofErr w:type="gramStart"/>
      <w:r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一</w:t>
      </w:r>
      <w:proofErr w:type="gramEnd"/>
      <w:r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：公司前台</w:t>
      </w:r>
    </w:p>
    <w:p w:rsidR="00BA4E65" w:rsidRDefault="00BA4E65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noProof/>
          <w:color w:val="3E3E3E"/>
          <w:kern w:val="0"/>
          <w:sz w:val="27"/>
          <w:szCs w:val="27"/>
        </w:rPr>
        <w:drawing>
          <wp:inline distT="0" distB="0" distL="0" distR="0">
            <wp:extent cx="5274310" cy="349756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E65" w:rsidRDefault="00BA4E65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图片二：办公环境</w:t>
      </w:r>
    </w:p>
    <w:p w:rsidR="00BA4E65" w:rsidRPr="005B0B20" w:rsidRDefault="00BA4E65" w:rsidP="005B0B2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3E3E3E"/>
          <w:kern w:val="0"/>
          <w:sz w:val="27"/>
          <w:szCs w:val="27"/>
        </w:rPr>
        <w:drawing>
          <wp:inline distT="0" distB="0" distL="0" distR="0">
            <wp:extent cx="5274310" cy="3968827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DCD" w:rsidRDefault="00BA4E65" w:rsidP="00BA4E65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 w:rsidRPr="00BA4E65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lastRenderedPageBreak/>
        <w:t>图片三</w:t>
      </w:r>
      <w:r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：办公环境</w:t>
      </w:r>
    </w:p>
    <w:p w:rsidR="00BA4E65" w:rsidRDefault="00BA4E65" w:rsidP="00BA4E65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3E3E3E"/>
          <w:kern w:val="0"/>
          <w:sz w:val="27"/>
          <w:szCs w:val="27"/>
        </w:rPr>
        <w:drawing>
          <wp:inline distT="0" distB="0" distL="0" distR="0">
            <wp:extent cx="5274310" cy="3940789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E65" w:rsidRDefault="00BA4E65" w:rsidP="00BA4E65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图片四：生产车间（吊挂流水）</w:t>
      </w:r>
      <w:r w:rsidR="00F2477E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1</w:t>
      </w:r>
    </w:p>
    <w:p w:rsidR="00BA4E65" w:rsidRDefault="00BA4E65" w:rsidP="00BA4E65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3E3E3E"/>
          <w:kern w:val="0"/>
          <w:sz w:val="27"/>
          <w:szCs w:val="27"/>
        </w:rPr>
        <w:drawing>
          <wp:inline distT="0" distB="0" distL="0" distR="0">
            <wp:extent cx="5274310" cy="3948261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E65" w:rsidRDefault="00BA4E65" w:rsidP="00BA4E65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lastRenderedPageBreak/>
        <w:t>图片五：生产车间（吊挂流水）</w:t>
      </w:r>
      <w:r w:rsidR="00F2477E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2</w:t>
      </w:r>
    </w:p>
    <w:p w:rsidR="00BA4E65" w:rsidRDefault="00F2477E" w:rsidP="00BA4E65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3E3E3E"/>
          <w:kern w:val="0"/>
          <w:sz w:val="27"/>
          <w:szCs w:val="27"/>
        </w:rPr>
        <w:drawing>
          <wp:inline distT="0" distB="0" distL="0" distR="0">
            <wp:extent cx="5274310" cy="2390100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77E" w:rsidRDefault="00F2477E" w:rsidP="00F2477E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图片六：生产车间（吊挂流水）3</w:t>
      </w:r>
    </w:p>
    <w:p w:rsidR="00F2477E" w:rsidRDefault="00F2477E" w:rsidP="00F2477E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noProof/>
          <w:color w:val="3E3E3E"/>
          <w:kern w:val="0"/>
          <w:sz w:val="27"/>
          <w:szCs w:val="27"/>
        </w:rPr>
        <w:drawing>
          <wp:inline distT="0" distB="0" distL="0" distR="0">
            <wp:extent cx="5274310" cy="2397064"/>
            <wp:effectExtent l="1905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77E" w:rsidRDefault="00F2477E" w:rsidP="00F2477E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图片七：生产车间（吊挂流水）4</w:t>
      </w:r>
    </w:p>
    <w:p w:rsidR="00F2477E" w:rsidRDefault="00F2477E" w:rsidP="00F2477E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noProof/>
          <w:color w:val="3E3E3E"/>
          <w:kern w:val="0"/>
          <w:sz w:val="27"/>
          <w:szCs w:val="27"/>
        </w:rPr>
        <w:drawing>
          <wp:inline distT="0" distB="0" distL="0" distR="0">
            <wp:extent cx="5274310" cy="2393134"/>
            <wp:effectExtent l="1905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77E" w:rsidRDefault="00F2477E" w:rsidP="00BA4E65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lastRenderedPageBreak/>
        <w:t>图片八：仓库</w:t>
      </w:r>
      <w:r w:rsidR="0007750C"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（辅料仓）</w:t>
      </w:r>
      <w:r w:rsidR="0007750C">
        <w:rPr>
          <w:rFonts w:ascii="微软雅黑" w:eastAsia="微软雅黑" w:hAnsi="微软雅黑" w:cs="宋体"/>
          <w:noProof/>
          <w:color w:val="3E3E3E"/>
          <w:kern w:val="0"/>
          <w:sz w:val="27"/>
          <w:szCs w:val="27"/>
        </w:rPr>
        <w:drawing>
          <wp:inline distT="0" distB="0" distL="0" distR="0">
            <wp:extent cx="5274310" cy="3955733"/>
            <wp:effectExtent l="19050" t="0" r="2540" b="0"/>
            <wp:docPr id="27" name="图片 27" descr="C:\Users\ADMINI~1\AppData\Local\Temp\WeChat Files\41773587308831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~1\AppData\Local\Temp\WeChat Files\4177358730883113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50C" w:rsidRDefault="0007750C" w:rsidP="00BA4E65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color w:val="3E3E3E"/>
          <w:kern w:val="0"/>
          <w:sz w:val="27"/>
          <w:szCs w:val="27"/>
        </w:rPr>
        <w:t>图片九：仓库（面料仓）</w:t>
      </w:r>
    </w:p>
    <w:p w:rsidR="0007750C" w:rsidRPr="0007750C" w:rsidRDefault="0007750C" w:rsidP="00BA4E65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3E3E3E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3E3E3E"/>
          <w:kern w:val="0"/>
          <w:sz w:val="27"/>
          <w:szCs w:val="27"/>
        </w:rPr>
        <w:drawing>
          <wp:inline distT="0" distB="0" distL="0" distR="0">
            <wp:extent cx="5274310" cy="3955733"/>
            <wp:effectExtent l="19050" t="0" r="2540" b="0"/>
            <wp:docPr id="28" name="图片 28" descr="C:\Users\ADMINI~1\AppData\Local\Temp\WeChat Files\34774523907580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~1\AppData\Local\Temp\WeChat Files\3477452390758071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50C" w:rsidRPr="0007750C" w:rsidSect="000757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78D" w:rsidRDefault="001C078D" w:rsidP="00D207B4">
      <w:r>
        <w:separator/>
      </w:r>
    </w:p>
  </w:endnote>
  <w:endnote w:type="continuationSeparator" w:id="0">
    <w:p w:rsidR="001C078D" w:rsidRDefault="001C078D" w:rsidP="00D20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78D" w:rsidRDefault="001C078D" w:rsidP="00D207B4">
      <w:r>
        <w:separator/>
      </w:r>
    </w:p>
  </w:footnote>
  <w:footnote w:type="continuationSeparator" w:id="0">
    <w:p w:rsidR="001C078D" w:rsidRDefault="001C078D" w:rsidP="00D207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55292"/>
    <w:multiLevelType w:val="hybridMultilevel"/>
    <w:tmpl w:val="FFEE196A"/>
    <w:lvl w:ilvl="0" w:tplc="09AC7EF6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hAnsi="宋体" w:hint="default"/>
        <w:b/>
        <w:sz w:val="3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B0B20"/>
    <w:rsid w:val="0007574C"/>
    <w:rsid w:val="0007750C"/>
    <w:rsid w:val="00165796"/>
    <w:rsid w:val="001930A0"/>
    <w:rsid w:val="00195262"/>
    <w:rsid w:val="001C078D"/>
    <w:rsid w:val="005B0B20"/>
    <w:rsid w:val="006A4C00"/>
    <w:rsid w:val="00766E19"/>
    <w:rsid w:val="007D414C"/>
    <w:rsid w:val="00821E4D"/>
    <w:rsid w:val="008F540B"/>
    <w:rsid w:val="00947E25"/>
    <w:rsid w:val="00B157FB"/>
    <w:rsid w:val="00B64F4A"/>
    <w:rsid w:val="00B83E40"/>
    <w:rsid w:val="00BA4E65"/>
    <w:rsid w:val="00BB7049"/>
    <w:rsid w:val="00BD1F3E"/>
    <w:rsid w:val="00BE7474"/>
    <w:rsid w:val="00D207B4"/>
    <w:rsid w:val="00EC6B8D"/>
    <w:rsid w:val="00EF0DCD"/>
    <w:rsid w:val="00F2477E"/>
    <w:rsid w:val="00F80CC5"/>
    <w:rsid w:val="00FE6F0C"/>
    <w:rsid w:val="00FF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7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0B2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B0B20"/>
    <w:rPr>
      <w:b/>
      <w:bCs/>
    </w:rPr>
  </w:style>
  <w:style w:type="character" w:styleId="a5">
    <w:name w:val="Emphasis"/>
    <w:basedOn w:val="a0"/>
    <w:uiPriority w:val="20"/>
    <w:qFormat/>
    <w:rsid w:val="005B0B20"/>
    <w:rPr>
      <w:i/>
      <w:iCs/>
    </w:rPr>
  </w:style>
  <w:style w:type="character" w:customStyle="1" w:styleId="apple-converted-space">
    <w:name w:val="apple-converted-space"/>
    <w:basedOn w:val="a0"/>
    <w:rsid w:val="005B0B20"/>
  </w:style>
  <w:style w:type="paragraph" w:styleId="a6">
    <w:name w:val="List Paragraph"/>
    <w:basedOn w:val="a"/>
    <w:uiPriority w:val="34"/>
    <w:qFormat/>
    <w:rsid w:val="005B0B20"/>
    <w:pPr>
      <w:ind w:firstLineChars="200" w:firstLine="420"/>
    </w:pPr>
  </w:style>
  <w:style w:type="paragraph" w:styleId="a7">
    <w:name w:val="header"/>
    <w:basedOn w:val="a"/>
    <w:link w:val="Char"/>
    <w:uiPriority w:val="99"/>
    <w:semiHidden/>
    <w:unhideWhenUsed/>
    <w:rsid w:val="00D207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semiHidden/>
    <w:rsid w:val="00D207B4"/>
    <w:rPr>
      <w:sz w:val="18"/>
      <w:szCs w:val="18"/>
    </w:rPr>
  </w:style>
  <w:style w:type="paragraph" w:styleId="a8">
    <w:name w:val="footer"/>
    <w:basedOn w:val="a"/>
    <w:link w:val="Char0"/>
    <w:uiPriority w:val="99"/>
    <w:semiHidden/>
    <w:unhideWhenUsed/>
    <w:rsid w:val="00D207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semiHidden/>
    <w:rsid w:val="00D207B4"/>
    <w:rPr>
      <w:sz w:val="18"/>
      <w:szCs w:val="18"/>
    </w:rPr>
  </w:style>
  <w:style w:type="paragraph" w:styleId="a9">
    <w:name w:val="Balloon Text"/>
    <w:basedOn w:val="a"/>
    <w:link w:val="Char1"/>
    <w:uiPriority w:val="99"/>
    <w:semiHidden/>
    <w:unhideWhenUsed/>
    <w:rsid w:val="00BA4E65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BA4E65"/>
    <w:rPr>
      <w:sz w:val="18"/>
      <w:szCs w:val="18"/>
    </w:rPr>
  </w:style>
  <w:style w:type="paragraph" w:styleId="aa">
    <w:name w:val="Date"/>
    <w:basedOn w:val="a"/>
    <w:next w:val="a"/>
    <w:link w:val="Char2"/>
    <w:uiPriority w:val="99"/>
    <w:semiHidden/>
    <w:unhideWhenUsed/>
    <w:rsid w:val="00766E19"/>
    <w:pPr>
      <w:ind w:leftChars="2500" w:left="100"/>
    </w:pPr>
  </w:style>
  <w:style w:type="character" w:customStyle="1" w:styleId="Char2">
    <w:name w:val="日期 Char"/>
    <w:basedOn w:val="a0"/>
    <w:link w:val="aa"/>
    <w:uiPriority w:val="99"/>
    <w:semiHidden/>
    <w:rsid w:val="00766E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3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8</Pages>
  <Words>272</Words>
  <Characters>1553</Characters>
  <Application>Microsoft Office Word</Application>
  <DocSecurity>0</DocSecurity>
  <Lines>12</Lines>
  <Paragraphs>3</Paragraphs>
  <ScaleCrop>false</ScaleCrop>
  <Company>Sky123.Org</Company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微软用户</cp:lastModifiedBy>
  <cp:revision>37</cp:revision>
  <dcterms:created xsi:type="dcterms:W3CDTF">2016-03-23T09:16:00Z</dcterms:created>
  <dcterms:modified xsi:type="dcterms:W3CDTF">2019-08-28T06:12:00Z</dcterms:modified>
</cp:coreProperties>
</file>