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  <w:jc w:val="both"/>
        <w:rPr>
          <w:rFonts w:hint="eastAsia" w:ascii="微软雅黑" w:hAnsi="微软雅黑" w:eastAsia="微软雅黑" w:cs="微软雅黑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6"/>
          <w:szCs w:val="36"/>
          <w:shd w:val="clear" w:color="auto" w:fill="FFFFFF"/>
          <w:lang w:val="en-US" w:eastAsia="zh-CN"/>
        </w:rPr>
        <w:t>公 司 简 介</w:t>
      </w:r>
    </w:p>
    <w:p>
      <w:pPr>
        <w:ind w:firstLine="2520" w:firstLineChars="700"/>
        <w:jc w:val="both"/>
        <w:rPr>
          <w:rFonts w:hint="eastAsia" w:ascii="微软雅黑" w:hAnsi="微软雅黑" w:eastAsia="微软雅黑" w:cs="微软雅黑"/>
          <w:color w:val="333333"/>
          <w:sz w:val="36"/>
          <w:szCs w:val="36"/>
          <w:shd w:val="clear" w:color="auto" w:fill="FFFFFF"/>
          <w:lang w:val="en-US" w:eastAsia="zh-CN"/>
        </w:rPr>
      </w:pPr>
    </w:p>
    <w:p>
      <w:pPr>
        <w:ind w:firstLine="480" w:firstLineChars="20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厦门兴杰度服装有限公司创建于2009年，公司坐落于沿海经济特区厦门。经过多年的发展，现已成长为一家集开发、生产于一体的现代化运动服装企业。公司厂房建筑面积约10000</w:t>
      </w:r>
      <w:r>
        <w:rPr>
          <w:rFonts w:hint="eastAsia" w:ascii="Segoe UI Emoji" w:hAnsi="Segoe UI Emoji" w:eastAsia="Segoe UI Emoji" w:cs="微软雅黑"/>
          <w:color w:val="333333"/>
          <w:sz w:val="24"/>
          <w:shd w:val="clear" w:color="auto" w:fill="FFFFFF"/>
        </w:rPr>
        <w:t>㎡</w:t>
      </w: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，现有360名员工，12条生产吊挂流水线。多年来，公司始终坚持“顾客至上、信誉第一”，在不断完善内部管理体系、引进先进生产设备的前提下，积极投入于童装的开发、生产，为广大客商提供更多、更好的儿童时尚服装，先后与特步、3</w:t>
      </w:r>
      <w:r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  <w:t>61°</w:t>
      </w: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、A</w:t>
      </w:r>
      <w:r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  <w:t>BC</w:t>
      </w: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等品牌合作，于2018年成为安踏集团公司战略伙伴，现已成为安踏集团公司童装电商的主力供应商，2020年作为安踏服装体系内精益生产的“先驱者”，率先启动生产效率提升项目，引领精益生产潮流。</w:t>
      </w:r>
    </w:p>
    <w:p>
      <w:pPr>
        <w:ind w:firstLine="504" w:firstLineChars="200"/>
        <w:rPr>
          <w:rFonts w:ascii="微软雅黑" w:hAnsi="微软雅黑" w:eastAsia="微软雅黑" w:cs="微软雅黑"/>
          <w:color w:val="333333"/>
          <w:spacing w:val="6"/>
          <w:sz w:val="24"/>
        </w:rPr>
      </w:pPr>
      <w:r>
        <w:rPr>
          <w:rFonts w:hint="eastAsia" w:ascii="微软雅黑" w:hAnsi="微软雅黑" w:eastAsia="微软雅黑" w:cs="微软雅黑"/>
          <w:color w:val="333333"/>
          <w:spacing w:val="6"/>
          <w:sz w:val="24"/>
          <w:shd w:val="clear" w:color="auto" w:fill="FFFFFF"/>
        </w:rPr>
        <w:t>公司目前拥有服装展示中心、制版打样中心、服装检测中心、自动拉布机、自动裁剪机、自动接松紧机、自动打版机等，并引进R</w:t>
      </w:r>
      <w:r>
        <w:rPr>
          <w:rFonts w:ascii="微软雅黑" w:hAnsi="微软雅黑" w:eastAsia="微软雅黑" w:cs="微软雅黑"/>
          <w:color w:val="333333"/>
          <w:spacing w:val="6"/>
          <w:sz w:val="24"/>
          <w:shd w:val="clear" w:color="auto" w:fill="FFFFFF"/>
        </w:rPr>
        <w:t>OSS</w:t>
      </w:r>
      <w:r>
        <w:rPr>
          <w:rFonts w:hint="eastAsia" w:ascii="微软雅黑" w:hAnsi="微软雅黑" w:eastAsia="微软雅黑" w:cs="微软雅黑"/>
          <w:color w:val="333333"/>
          <w:spacing w:val="6"/>
          <w:sz w:val="24"/>
          <w:shd w:val="clear" w:color="auto" w:fill="FFFFFF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24"/>
          <w:shd w:val="clear" w:color="auto" w:fill="FFFFFF"/>
        </w:rPr>
        <w:t>ERP</w:t>
      </w:r>
      <w:r>
        <w:rPr>
          <w:rFonts w:hint="eastAsia" w:ascii="微软雅黑" w:hAnsi="微软雅黑" w:eastAsia="微软雅黑" w:cs="微软雅黑"/>
          <w:color w:val="333333"/>
          <w:spacing w:val="6"/>
          <w:sz w:val="24"/>
          <w:shd w:val="clear" w:color="auto" w:fill="FFFFFF"/>
        </w:rPr>
        <w:t>系统，实现从来料到成品出库全程数据实时监控，逐步告别传统生产模式，向智能智造及提升企业服务体系迈进。公司在发展期间先后获得“安踏认证实验室”、“安踏认证QC”、“认证评审工程师”、“印绣花认证工程师”、“认证计划员”、“两化融合管理体系评定证书”、“</w:t>
      </w:r>
      <w:r>
        <w:rPr>
          <w:rFonts w:ascii="微软雅黑" w:hAnsi="微软雅黑" w:eastAsia="微软雅黑" w:cs="微软雅黑"/>
          <w:color w:val="333333"/>
          <w:spacing w:val="6"/>
          <w:sz w:val="24"/>
        </w:rPr>
        <w:t>Disney</w:t>
      </w:r>
      <w:r>
        <w:rPr>
          <w:rFonts w:hint="eastAsia" w:ascii="微软雅黑" w:hAnsi="微软雅黑" w:eastAsia="微软雅黑" w:cs="微软雅黑"/>
          <w:color w:val="333333"/>
          <w:spacing w:val="6"/>
          <w:sz w:val="24"/>
          <w:shd w:val="clear" w:color="auto" w:fill="FFFFFF"/>
        </w:rPr>
        <w:t>验厂认证”等殊荣。</w:t>
      </w:r>
    </w:p>
    <w:p>
      <w:pPr>
        <w:pStyle w:val="2"/>
        <w:widowControl/>
        <w:shd w:val="clear" w:color="auto" w:fill="FFFFFF"/>
        <w:spacing w:beforeAutospacing="0" w:after="192" w:afterAutospacing="0"/>
        <w:ind w:firstLine="504" w:firstLineChars="200"/>
        <w:rPr>
          <w:rFonts w:ascii="微软雅黑" w:hAnsi="微软雅黑" w:eastAsia="微软雅黑" w:cs="微软雅黑"/>
          <w:color w:val="333333"/>
          <w:spacing w:val="6"/>
        </w:rPr>
      </w:pPr>
      <w:r>
        <w:rPr>
          <w:rFonts w:hint="eastAsia" w:ascii="微软雅黑" w:hAnsi="微软雅黑" w:eastAsia="微软雅黑" w:cs="微软雅黑"/>
          <w:color w:val="333333"/>
          <w:spacing w:val="6"/>
          <w:shd w:val="clear" w:color="auto" w:fill="FFFFFF"/>
        </w:rPr>
        <w:t>公司始终坚持“不断优化生产技术，用品质和服务让客户回头”的经营理念;力求做到“一针一线，精益求精”、“一款一式，客户满意”。同时公司也十分重视员工工作、生活的平衡，为员工提供可持续发展的空间和机会，鼓励员工和公司共同成长;倡导简单人际关系，致力于营造能充分发挥员工才干的工作氛围，立志成为让员工满意、客户满意、社会满意的企业。</w:t>
      </w:r>
    </w:p>
    <w:p>
      <w:pPr>
        <w:ind w:firstLine="480" w:firstLineChars="20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这就是兴杰度服装，一群充满激情的人，一颗追求快乐的心，一种认真负责的态度，一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种永不止步的精神……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 Emoji">
    <w:altName w:val="Segoe U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25"/>
    <w:rsid w:val="00054990"/>
    <w:rsid w:val="00111B3B"/>
    <w:rsid w:val="001B3677"/>
    <w:rsid w:val="00242B48"/>
    <w:rsid w:val="00286D14"/>
    <w:rsid w:val="00320337"/>
    <w:rsid w:val="00325DD9"/>
    <w:rsid w:val="004B5986"/>
    <w:rsid w:val="004F3F25"/>
    <w:rsid w:val="0055794C"/>
    <w:rsid w:val="005F21D3"/>
    <w:rsid w:val="006F4628"/>
    <w:rsid w:val="007375F7"/>
    <w:rsid w:val="00794DAA"/>
    <w:rsid w:val="00804D1F"/>
    <w:rsid w:val="0097099F"/>
    <w:rsid w:val="00982995"/>
    <w:rsid w:val="009B7414"/>
    <w:rsid w:val="009D77CA"/>
    <w:rsid w:val="00A07A5E"/>
    <w:rsid w:val="00B64706"/>
    <w:rsid w:val="00BE4FE4"/>
    <w:rsid w:val="00C11FA6"/>
    <w:rsid w:val="00C70AEE"/>
    <w:rsid w:val="00D534B4"/>
    <w:rsid w:val="00DF17A9"/>
    <w:rsid w:val="00E03336"/>
    <w:rsid w:val="00E31A6D"/>
    <w:rsid w:val="00ED1FCE"/>
    <w:rsid w:val="00FE2925"/>
    <w:rsid w:val="0C497853"/>
    <w:rsid w:val="0DCA377D"/>
    <w:rsid w:val="177D63A9"/>
    <w:rsid w:val="255145D5"/>
    <w:rsid w:val="2CDC5C00"/>
    <w:rsid w:val="2DC67276"/>
    <w:rsid w:val="4B5548D8"/>
    <w:rsid w:val="7095710B"/>
    <w:rsid w:val="70BC5C0E"/>
    <w:rsid w:val="781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606</Characters>
  <Lines>5</Lines>
  <Paragraphs>1</Paragraphs>
  <TotalTime>92</TotalTime>
  <ScaleCrop>false</ScaleCrop>
  <LinksUpToDate>false</LinksUpToDate>
  <CharactersWithSpaces>711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2021-01-04T01:36:00Z</dcterms:created>
  <dc:creator>Administrator</dc:creator>
  <cp:lastModifiedBy>qiuhe06</cp:lastModifiedBy>
  <cp:lastPrinted>2020-09-21T06:32:00Z</cp:lastPrinted>
  <dcterms:modified xsi:type="dcterms:W3CDTF">2021-06-01T03:40:16Z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234A998EC39047FA844C84DE1C3E9979</vt:lpwstr>
  </property>
</Properties>
</file>